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DA" w:rsidRDefault="005902DB">
      <w:pPr>
        <w:spacing w:line="24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766DA" w:rsidRDefault="005902DB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ZASADY PRZYZNAWANIA</w:t>
      </w:r>
    </w:p>
    <w:p w:rsidR="004766DA" w:rsidRDefault="005902DB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MIEJSC W DOMACH STUDENCKICH </w:t>
      </w:r>
    </w:p>
    <w:p w:rsidR="004766DA" w:rsidRDefault="005902DB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ZACHODNIOPOMORSKIEGO UNIWERSYTETU TECHNOLOGICZNEGO W SZCZECINIE </w:t>
      </w:r>
    </w:p>
    <w:p w:rsidR="004766DA" w:rsidRDefault="004766DA" w:rsidP="005902DB">
      <w:pPr>
        <w:spacing w:line="240" w:lineRule="auto"/>
        <w:ind w:left="0" w:hanging="2"/>
        <w:rPr>
          <w:sz w:val="22"/>
          <w:szCs w:val="22"/>
        </w:rPr>
      </w:pPr>
    </w:p>
    <w:p w:rsidR="004766DA" w:rsidRDefault="005902DB" w:rsidP="00890D01">
      <w:pPr>
        <w:spacing w:line="240" w:lineRule="auto"/>
        <w:ind w:leftChars="0" w:left="2" w:firstLineChars="319" w:firstLine="705"/>
        <w:rPr>
          <w:sz w:val="22"/>
          <w:szCs w:val="22"/>
        </w:rPr>
      </w:pPr>
      <w:r>
        <w:rPr>
          <w:b/>
          <w:sz w:val="22"/>
          <w:szCs w:val="22"/>
        </w:rPr>
        <w:t>I POSTANOWIENIA OGÓLNE</w:t>
      </w:r>
    </w:p>
    <w:p w:rsidR="004766DA" w:rsidRDefault="004766DA">
      <w:pPr>
        <w:spacing w:line="240" w:lineRule="auto"/>
        <w:ind w:left="0" w:hanging="2"/>
        <w:jc w:val="both"/>
        <w:rPr>
          <w:sz w:val="22"/>
          <w:szCs w:val="22"/>
        </w:rPr>
      </w:pP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Parlament Samorządu Studentów ZUT powołuje Uczelnianą Komisję Mieszkaniową, zgodnie                 z § 11, pkt. 11 Regulaminu Samorządu Studentów ZUT w Szczecinie.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Sprawy związane z prowadzeniem rozdziału miejsc w domach studenckich, zgodnie z podanymi dalej zasadami, przeprowadza Uczelniana Komisja Mieszkaniowa.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Uczelniana Komisja Mieszkaniowa odpowiada za sprawne i właściwe przeprowadzenie rozdziału miejsc.</w:t>
      </w:r>
    </w:p>
    <w:p w:rsidR="004766DA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Uczelniana Komisja Mieszkaniowa</w:t>
      </w:r>
      <w:r w:rsidRPr="005902DB">
        <w:rPr>
          <w:b/>
          <w:sz w:val="22"/>
          <w:szCs w:val="22"/>
        </w:rPr>
        <w:t xml:space="preserve"> </w:t>
      </w:r>
      <w:r w:rsidRPr="005902DB">
        <w:rPr>
          <w:sz w:val="22"/>
          <w:szCs w:val="22"/>
        </w:rPr>
        <w:t>ustala terminy obowiązujące studentów – tzw. Harmonogram Akcji Akademik, który podany zostaje do publicznej wiadomości wraz ze wzorem wniosków o przyznanie miejsca w domu studenckim.</w:t>
      </w:r>
    </w:p>
    <w:p w:rsidR="008B51C9" w:rsidRPr="008B51C9" w:rsidRDefault="008B51C9" w:rsidP="008B51C9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Chars="0" w:firstLineChars="0"/>
        <w:jc w:val="both"/>
        <w:textDirection w:val="lrTb"/>
        <w:textAlignment w:val="auto"/>
        <w:rPr>
          <w:sz w:val="22"/>
          <w:szCs w:val="22"/>
        </w:rPr>
      </w:pPr>
      <w:r>
        <w:rPr>
          <w:sz w:val="22"/>
          <w:szCs w:val="22"/>
        </w:rPr>
        <w:t>Wydziałową Komisję Mieszkaniową powołuje Sejmik Wydziałowy Samorządu Studentów ZUT, zgodnie z § 20, pkt. 6 Regulaminu Samorządu Studentów ZUT w Szczecinie.</w:t>
      </w:r>
    </w:p>
    <w:p w:rsidR="004766DA" w:rsidRPr="005902DB" w:rsidRDefault="00F43EDD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Administracje</w:t>
      </w:r>
      <w:r w:rsidR="005902DB" w:rsidRPr="005902DB">
        <w:rPr>
          <w:sz w:val="22"/>
          <w:szCs w:val="22"/>
        </w:rPr>
        <w:t xml:space="preserve"> poszczególnych domów studenckich odpowiada za przyjmowanie wniosków od studentów oraz przygotowanie listy studentów ubiegających się o miejsce w domu studenckim, którą następnie przekazuje do informacji Uczelnianej Komisji Mieszkaniowej. 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Uczelniana Komisja Mieszkaniowa w porozumieniu z Prorektorem ds. Studenckich wyznacza corocznie pulę miejsc w domach studenckich przeznaczoną dla kandydatów przyjętych na studia.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Uczelniana Komisja Mieszkaniowa w porozumieniu z Prorektorem ds. Studenckich wyznacza do jego dyspozycji rezerwową pulę miejsc w domach studenckich, przeznaczoną na odwołania oraz przypadki losowe.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Uczelniana Komisja Mieszkaniowa na wniosek Prorektora ds. Kształcenia przydziela pulę miejsc dla uczestników studiów dok</w:t>
      </w:r>
      <w:r w:rsidR="007D497B">
        <w:rPr>
          <w:sz w:val="22"/>
          <w:szCs w:val="22"/>
        </w:rPr>
        <w:t>toranckich</w:t>
      </w:r>
      <w:r w:rsidRPr="005902DB">
        <w:rPr>
          <w:sz w:val="22"/>
          <w:szCs w:val="22"/>
        </w:rPr>
        <w:t>.</w:t>
      </w:r>
    </w:p>
    <w:p w:rsidR="004766DA" w:rsidRPr="005902DB" w:rsidRDefault="005902DB" w:rsidP="005902DB">
      <w:pPr>
        <w:pStyle w:val="Akapitzlist"/>
        <w:numPr>
          <w:ilvl w:val="0"/>
          <w:numId w:val="6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Zasady przyznawania miejsc w domach studenckich uczestnikom studiów doktoranckich oraz cudzoziemcom ustalone są odrębnie.</w:t>
      </w:r>
    </w:p>
    <w:p w:rsidR="004766DA" w:rsidRDefault="004766DA" w:rsidP="005902DB">
      <w:pPr>
        <w:spacing w:line="240" w:lineRule="auto"/>
        <w:ind w:left="0" w:hanging="2"/>
        <w:jc w:val="both"/>
        <w:rPr>
          <w:sz w:val="22"/>
          <w:szCs w:val="22"/>
        </w:rPr>
      </w:pPr>
    </w:p>
    <w:p w:rsidR="004766DA" w:rsidRDefault="005902DB" w:rsidP="00890D01">
      <w:pPr>
        <w:spacing w:after="120" w:line="240" w:lineRule="auto"/>
        <w:ind w:left="-2" w:firstLineChars="320" w:firstLine="707"/>
        <w:rPr>
          <w:sz w:val="22"/>
          <w:szCs w:val="22"/>
        </w:rPr>
      </w:pPr>
      <w:r>
        <w:rPr>
          <w:b/>
          <w:sz w:val="22"/>
          <w:szCs w:val="22"/>
        </w:rPr>
        <w:t xml:space="preserve">II ZASADY ROZDZIAŁU MIEJSC W DOMACH STUDENCKICH 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before="120"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b/>
          <w:sz w:val="22"/>
          <w:szCs w:val="22"/>
        </w:rPr>
        <w:t>Kandydat przyjęty na studia</w:t>
      </w:r>
      <w:r w:rsidRPr="005902DB">
        <w:rPr>
          <w:sz w:val="22"/>
          <w:szCs w:val="22"/>
        </w:rPr>
        <w:t xml:space="preserve"> składa wniosek wraz z niezbędnymi dokumentami do właściwej dla kierunku studiów Wydziałowej Komisji Rekrutacyjnej. Wydziałowe Komisje Rekrutacyjne przekazują wnioski do Działu ds. Studenckich.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Kandydaci przyjęci na studia  otrzymują miejsca w domach studenckich w ramach wyznaczonego dla siebie limitu miejsc, zgodnie z postępowaniem kwalifikacyjnym, o którym mowa w rozdziale IV.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 xml:space="preserve">Prorektor ds. Studenckich ustala listę kandydatów przyjętych na studia uprawnionych do otrzymania miejsca w domu studenckim. 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 xml:space="preserve">W przypadku rezygnacji kandydata przyjętego na studia z przyznanego miejsca, przypada ono kolejnej osobie, która złożyła wniosek. 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b/>
          <w:sz w:val="22"/>
          <w:szCs w:val="22"/>
        </w:rPr>
        <w:t>Student</w:t>
      </w:r>
      <w:r w:rsidRPr="005902DB">
        <w:rPr>
          <w:sz w:val="22"/>
          <w:szCs w:val="22"/>
        </w:rPr>
        <w:t xml:space="preserve"> ubiegający się o miejsce w domu studenckim w danym roku akademickim jest zobowiązany do złożenia wniosku, dołączenia niezbędnych dokumentów (por. rozdział VI niniejszego Regulaminu) w domu studenckim, w którym planuje zamieszkać oraz przestrzegania ustalonych w Harmonogramie Akcji Akademik terminów. Wniosek można pobrać ze stron internetowych Osiedla Studenckiego, Działu ds. Studenckich, wydziałów. Student wyrażający zainteresowanie zamieszkaniem w domu studenckim ZUT w następnym roku akademickim, przy składaniu wniosku wpisuje się na wstępną listę i jednocześnie składa wniosek w danym akademiku. Student może złożyć wniosek i  wpisać się na listę tylko do jednego domu studenckiego.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 xml:space="preserve">Wniosek osoby, która podczas zamieszkiwania w domu studenckim naruszyła zasady współżycia społecznego nie będzie rozpatrywany. Wykaz tych osób </w:t>
      </w:r>
      <w:r w:rsidR="008B51C9">
        <w:rPr>
          <w:sz w:val="22"/>
          <w:szCs w:val="22"/>
        </w:rPr>
        <w:t>Wydziałowe Komisje Mieszkaniowe otrzymują</w:t>
      </w:r>
      <w:r w:rsidRPr="005902DB">
        <w:rPr>
          <w:sz w:val="22"/>
          <w:szCs w:val="22"/>
        </w:rPr>
        <w:t xml:space="preserve"> od kierownictwa Osiedla Studenckiego.</w:t>
      </w:r>
    </w:p>
    <w:p w:rsidR="004766DA" w:rsidRPr="005902DB" w:rsidRDefault="005902DB" w:rsidP="005902DB">
      <w:pPr>
        <w:pStyle w:val="Akapitzlist"/>
        <w:numPr>
          <w:ilvl w:val="0"/>
          <w:numId w:val="7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W przypadku, gdy po rozdziale dokonanym przez Uczelnianą Komisję Mieszkaniową, pozostają wolne miejsca,</w:t>
      </w:r>
      <w:r w:rsidR="00F43EDD">
        <w:rPr>
          <w:sz w:val="22"/>
          <w:szCs w:val="22"/>
        </w:rPr>
        <w:t xml:space="preserve"> dysponują nimi administracje  domów s</w:t>
      </w:r>
      <w:r w:rsidRPr="005902DB">
        <w:rPr>
          <w:sz w:val="22"/>
          <w:szCs w:val="22"/>
        </w:rPr>
        <w:t>tudenckich, które przydzielą miejsca zainteresowanym osobom – w pierwszej kolejności studentom ZUT – miejsca będą przydzielane na bieżąco.</w:t>
      </w:r>
    </w:p>
    <w:p w:rsidR="004766DA" w:rsidRDefault="004766DA">
      <w:pPr>
        <w:spacing w:line="240" w:lineRule="auto"/>
        <w:ind w:left="0" w:hanging="2"/>
        <w:rPr>
          <w:sz w:val="22"/>
          <w:szCs w:val="22"/>
        </w:rPr>
      </w:pPr>
    </w:p>
    <w:p w:rsidR="005902DB" w:rsidRDefault="005902DB">
      <w:pPr>
        <w:spacing w:line="240" w:lineRule="auto"/>
        <w:ind w:left="0" w:hanging="2"/>
        <w:jc w:val="center"/>
        <w:rPr>
          <w:b/>
          <w:sz w:val="22"/>
          <w:szCs w:val="22"/>
        </w:rPr>
      </w:pPr>
    </w:p>
    <w:p w:rsidR="004766DA" w:rsidRDefault="005902DB" w:rsidP="00890D01">
      <w:pPr>
        <w:spacing w:line="240" w:lineRule="auto"/>
        <w:ind w:leftChars="295" w:left="708" w:firstLineChars="0" w:firstLine="1"/>
        <w:rPr>
          <w:sz w:val="22"/>
          <w:szCs w:val="22"/>
        </w:rPr>
      </w:pPr>
      <w:r>
        <w:rPr>
          <w:b/>
          <w:sz w:val="22"/>
          <w:szCs w:val="22"/>
        </w:rPr>
        <w:t>III PRAWO DO ZAMIESZKANIA W DOMU STUDENCKIM ORAZ ZAKWATEROWANIE</w:t>
      </w:r>
    </w:p>
    <w:p w:rsidR="004766DA" w:rsidRDefault="004766DA">
      <w:pPr>
        <w:spacing w:line="240" w:lineRule="auto"/>
        <w:ind w:left="0" w:hanging="2"/>
        <w:jc w:val="center"/>
        <w:rPr>
          <w:sz w:val="22"/>
          <w:szCs w:val="22"/>
        </w:rPr>
      </w:pPr>
    </w:p>
    <w:p w:rsidR="004766DA" w:rsidRPr="005902DB" w:rsidRDefault="005902DB" w:rsidP="00EA33DF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 xml:space="preserve">Prawo do zamieszkania w domu studenckim ma osoba, której przyznano miejsce w domu studenckim oraz która nie posiada zadłużenia wobec Osiedla Studenckiego ZUT. </w:t>
      </w:r>
    </w:p>
    <w:p w:rsidR="004766DA" w:rsidRPr="005902DB" w:rsidRDefault="005902DB" w:rsidP="00EA33DF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Wysokości miesięcznych opłat za korzystanie z domów studenckich określają odpowiednie wewnętrzne akty prawne.</w:t>
      </w:r>
    </w:p>
    <w:p w:rsidR="004766DA" w:rsidRPr="005902DB" w:rsidRDefault="00EA33DF" w:rsidP="00EA33DF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B1255D">
        <w:rPr>
          <w:sz w:val="22"/>
          <w:szCs w:val="22"/>
        </w:rPr>
        <w:t xml:space="preserve">tudent </w:t>
      </w:r>
      <w:r w:rsidR="005902DB" w:rsidRPr="005902DB">
        <w:rPr>
          <w:sz w:val="22"/>
          <w:szCs w:val="22"/>
        </w:rPr>
        <w:t>w przypadku rezygnacji z otrzymanego miejs</w:t>
      </w:r>
      <w:r w:rsidR="00B1255D">
        <w:rPr>
          <w:sz w:val="22"/>
          <w:szCs w:val="22"/>
        </w:rPr>
        <w:t>ca w domu studenckim zobowiązany jest</w:t>
      </w:r>
      <w:r w:rsidR="005902DB" w:rsidRPr="005902DB">
        <w:rPr>
          <w:sz w:val="22"/>
          <w:szCs w:val="22"/>
        </w:rPr>
        <w:t xml:space="preserve"> potwierdzić rezygnację w administracji domu studenckiego do dnia 25 lipca danego roku akademick</w:t>
      </w:r>
      <w:r w:rsidR="00B1255D">
        <w:rPr>
          <w:sz w:val="22"/>
          <w:szCs w:val="22"/>
        </w:rPr>
        <w:t>iego, w przeciwnym razie zostanie pozbawiony</w:t>
      </w:r>
      <w:r w:rsidR="005902DB" w:rsidRPr="005902DB">
        <w:rPr>
          <w:sz w:val="22"/>
          <w:szCs w:val="22"/>
        </w:rPr>
        <w:t xml:space="preserve"> możliwości otrzymania miejsca w domu studenckim na okres dwóch lat od daty złożenia wniosku.</w:t>
      </w:r>
    </w:p>
    <w:p w:rsidR="004766DA" w:rsidRPr="005902DB" w:rsidRDefault="005902DB" w:rsidP="00EA33DF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Zakwatero</w:t>
      </w:r>
      <w:r w:rsidR="00B1255D">
        <w:rPr>
          <w:sz w:val="22"/>
          <w:szCs w:val="22"/>
        </w:rPr>
        <w:t>wanie powinno nastąpić do dnia 3</w:t>
      </w:r>
      <w:r w:rsidRPr="005902DB">
        <w:rPr>
          <w:sz w:val="22"/>
          <w:szCs w:val="22"/>
        </w:rPr>
        <w:t xml:space="preserve"> października danego roku akademickiego,                   w przeciwnym razie przydział miejsca w domu studenckim unieważnia się. Zakwaterowanie                   w ciągu roku akademickiego następuje na bieżąco.</w:t>
      </w:r>
    </w:p>
    <w:p w:rsidR="004766DA" w:rsidRPr="005902DB" w:rsidRDefault="005902DB" w:rsidP="00EA33DF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 xml:space="preserve">W przypadku, gdy student nie może zakwaterować się w terminie określonym w pkt. 4, zobowiązany jest do pisemnego powiadomienia o tym fakcie kierownika domu studenckiego, w którym otrzymał miejsce. </w:t>
      </w:r>
    </w:p>
    <w:p w:rsidR="004766DA" w:rsidRPr="005902DB" w:rsidRDefault="005902DB" w:rsidP="00EA33DF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 xml:space="preserve">Miejsce w domu studenckim przyznawane jest do </w:t>
      </w:r>
      <w:r w:rsidR="00D10491">
        <w:rPr>
          <w:sz w:val="22"/>
          <w:szCs w:val="22"/>
        </w:rPr>
        <w:t>ostatniego dnia sesji egzaminacyjnej letniej</w:t>
      </w:r>
      <w:r w:rsidRPr="005902DB">
        <w:rPr>
          <w:sz w:val="22"/>
          <w:szCs w:val="22"/>
        </w:rPr>
        <w:t xml:space="preserve"> danego roku akademickiego. Na wniosek studenta miejsca przyznawane są na bieżąco w terminie egzaminacyjnej sesji jesiennej oraz na czas odbywanych praktyk studenckich w okresie wakacyjnym. </w:t>
      </w:r>
    </w:p>
    <w:p w:rsidR="004766DA" w:rsidRPr="005902DB" w:rsidRDefault="005902DB" w:rsidP="00EA33DF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 xml:space="preserve">Miejsca w domach studenckich przyznawane są studentom roku dyplomowego do 31 marca – w przypadku studiów kończących się w semestrze zimowym, oraz do </w:t>
      </w:r>
      <w:r w:rsidR="00D10491">
        <w:rPr>
          <w:sz w:val="22"/>
          <w:szCs w:val="22"/>
        </w:rPr>
        <w:t>ostatniego dnia sesji egzaminacyjnej letniej</w:t>
      </w:r>
      <w:r w:rsidRPr="005902DB">
        <w:rPr>
          <w:sz w:val="22"/>
          <w:szCs w:val="22"/>
        </w:rPr>
        <w:t xml:space="preserve"> – w przypadku studiów kończących się w semestrze letnim. </w:t>
      </w:r>
    </w:p>
    <w:p w:rsidR="004766DA" w:rsidRPr="005902DB" w:rsidRDefault="005902DB" w:rsidP="00EA33DF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W przypadku dysponowania wolnymi miejscami – na wniosek studenta lub absolwenta – może on przedłużyć pobyt w domu studenckim, pod warunkiem uzyskania zgody kierownika domu studenckiego, przy czym obowiązują go stawki za dobowe korzystanie z domów studenckich.</w:t>
      </w:r>
    </w:p>
    <w:p w:rsidR="004766DA" w:rsidRPr="005902DB" w:rsidRDefault="005902DB" w:rsidP="00EA33DF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W okresie wakacyjnym obowiązują opłaty  dobowe za korzystanie z domów studenckich.</w:t>
      </w:r>
    </w:p>
    <w:p w:rsidR="004766DA" w:rsidRPr="005902DB" w:rsidRDefault="005902DB" w:rsidP="00EA33DF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 xml:space="preserve">Absolwent traci prawo do zamieszkania w domu studenckim z ostatnim dniem miesiąca,                       w którym nastąpiło złożenie egzaminu dyplomowego. </w:t>
      </w:r>
    </w:p>
    <w:p w:rsidR="004766DA" w:rsidRDefault="005902DB" w:rsidP="00EA33DF">
      <w:pPr>
        <w:pStyle w:val="Akapitzlist"/>
        <w:numPr>
          <w:ilvl w:val="0"/>
          <w:numId w:val="8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Zasady dotyczące pozbawienia studenta prawa do zamieszkania w domu studenckim określone zos</w:t>
      </w:r>
      <w:r w:rsidR="00F43EDD">
        <w:rPr>
          <w:sz w:val="22"/>
          <w:szCs w:val="22"/>
        </w:rPr>
        <w:t>tały w Rozdziale VI Regulaminu domów s</w:t>
      </w:r>
      <w:bookmarkStart w:id="0" w:name="_GoBack"/>
      <w:bookmarkEnd w:id="0"/>
      <w:r w:rsidRPr="005902DB">
        <w:rPr>
          <w:sz w:val="22"/>
          <w:szCs w:val="22"/>
        </w:rPr>
        <w:t>tudenckich ZUT w Szczecinie.</w:t>
      </w:r>
    </w:p>
    <w:p w:rsidR="00AA35E1" w:rsidRPr="005902DB" w:rsidRDefault="00AA35E1" w:rsidP="00EA33DF">
      <w:pPr>
        <w:pStyle w:val="Akapitzlist"/>
        <w:spacing w:line="240" w:lineRule="auto"/>
        <w:ind w:leftChars="0" w:left="718" w:firstLineChars="0" w:firstLine="0"/>
        <w:jc w:val="both"/>
        <w:rPr>
          <w:sz w:val="22"/>
          <w:szCs w:val="22"/>
        </w:rPr>
      </w:pPr>
    </w:p>
    <w:p w:rsidR="004766DA" w:rsidRDefault="004766DA" w:rsidP="005902DB">
      <w:pPr>
        <w:spacing w:line="240" w:lineRule="auto"/>
        <w:ind w:leftChars="0" w:left="-2" w:firstLineChars="0" w:firstLine="0"/>
        <w:rPr>
          <w:sz w:val="22"/>
          <w:szCs w:val="22"/>
        </w:rPr>
      </w:pPr>
    </w:p>
    <w:p w:rsidR="00AA35E1" w:rsidRDefault="005902DB" w:rsidP="00890D01">
      <w:pPr>
        <w:spacing w:after="120" w:line="240" w:lineRule="auto"/>
        <w:ind w:left="-2" w:firstLineChars="320" w:firstLine="707"/>
        <w:rPr>
          <w:b/>
          <w:sz w:val="22"/>
          <w:szCs w:val="22"/>
        </w:rPr>
      </w:pPr>
      <w:r>
        <w:rPr>
          <w:b/>
          <w:sz w:val="22"/>
          <w:szCs w:val="22"/>
        </w:rPr>
        <w:t>IV POSTĘPOWANIE KWALIFIKACYJNE</w:t>
      </w:r>
    </w:p>
    <w:p w:rsidR="004766DA" w:rsidRDefault="00AA35E1" w:rsidP="005902DB">
      <w:pPr>
        <w:numPr>
          <w:ilvl w:val="0"/>
          <w:numId w:val="9"/>
        </w:numPr>
        <w:spacing w:before="120" w:line="240" w:lineRule="auto"/>
        <w:ind w:leftChars="0" w:firstLineChars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Pierwszeństwo</w:t>
      </w:r>
      <w:r w:rsidR="005902DB">
        <w:rPr>
          <w:sz w:val="22"/>
          <w:szCs w:val="22"/>
        </w:rPr>
        <w:t xml:space="preserve"> w przyznaniu miejsca w domu studenckim pr</w:t>
      </w:r>
      <w:r w:rsidR="00B1255D">
        <w:rPr>
          <w:sz w:val="22"/>
          <w:szCs w:val="22"/>
        </w:rPr>
        <w:t>zysługuje studentowi</w:t>
      </w:r>
      <w:r w:rsidR="005902DB">
        <w:rPr>
          <w:sz w:val="22"/>
          <w:szCs w:val="22"/>
        </w:rPr>
        <w:t>, któremu codzienny dojazd do uczelni uniemożliwiałby lub w znacznym stopniu utrudniał studiowanie i który znajduje się w trudnej sytuacji materialnej.</w:t>
      </w:r>
    </w:p>
    <w:p w:rsidR="004766DA" w:rsidRDefault="005902DB" w:rsidP="005902DB">
      <w:pPr>
        <w:numPr>
          <w:ilvl w:val="0"/>
          <w:numId w:val="9"/>
        </w:numPr>
        <w:spacing w:before="120" w:line="240" w:lineRule="auto"/>
        <w:ind w:leftChars="0" w:firstLineChars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 przyznaniu miejsca decyduje kolejność składania podań w ramach wolnych miejsc domach studenckich.</w:t>
      </w:r>
    </w:p>
    <w:p w:rsidR="004766DA" w:rsidRDefault="005902DB" w:rsidP="005902DB">
      <w:pPr>
        <w:numPr>
          <w:ilvl w:val="0"/>
          <w:numId w:val="9"/>
        </w:numPr>
        <w:spacing w:line="240" w:lineRule="auto"/>
        <w:ind w:leftChars="0" w:firstLineChars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dalszej kolejności miejsca w domach studenckich przysługują studentom przebywającym na urlopie.</w:t>
      </w:r>
    </w:p>
    <w:p w:rsidR="005902DB" w:rsidRDefault="005902DB" w:rsidP="005902DB">
      <w:pPr>
        <w:pStyle w:val="Akapitzlist"/>
        <w:numPr>
          <w:ilvl w:val="0"/>
          <w:numId w:val="9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Osobie ubiegającej się o miejsce w domu studenckim przyznaje się punkty za odległość.</w:t>
      </w:r>
    </w:p>
    <w:p w:rsidR="004766DA" w:rsidRPr="005902DB" w:rsidRDefault="005902DB" w:rsidP="005902DB">
      <w:pPr>
        <w:pStyle w:val="Akapitzlist"/>
        <w:numPr>
          <w:ilvl w:val="0"/>
          <w:numId w:val="9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Punkty za odległość od miejsca zamieszkania otrzymuje osoba, która na stałe zameldowana jest w miejscowości oddalonej od Szczecina:</w:t>
      </w:r>
    </w:p>
    <w:p w:rsidR="005902DB" w:rsidRDefault="005902DB" w:rsidP="005902DB">
      <w:pPr>
        <w:pStyle w:val="Akapitzlist"/>
        <w:numPr>
          <w:ilvl w:val="1"/>
          <w:numId w:val="9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od 30 km  do 49 km – 2 pkt.,</w:t>
      </w:r>
    </w:p>
    <w:p w:rsidR="005902DB" w:rsidRDefault="005902DB" w:rsidP="005902DB">
      <w:pPr>
        <w:pStyle w:val="Akapitzlist"/>
        <w:numPr>
          <w:ilvl w:val="1"/>
          <w:numId w:val="9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od 50 km  do 99 km – 4 pkt.,</w:t>
      </w:r>
    </w:p>
    <w:p w:rsidR="004766DA" w:rsidRPr="005902DB" w:rsidRDefault="005902DB" w:rsidP="005902DB">
      <w:pPr>
        <w:pStyle w:val="Akapitzlist"/>
        <w:numPr>
          <w:ilvl w:val="1"/>
          <w:numId w:val="9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powyżej 100 km – 6 pkt.</w:t>
      </w:r>
    </w:p>
    <w:p w:rsidR="004766DA" w:rsidRPr="005902DB" w:rsidRDefault="005902DB" w:rsidP="005902DB">
      <w:pPr>
        <w:pStyle w:val="Akapitzlist"/>
        <w:numPr>
          <w:ilvl w:val="0"/>
          <w:numId w:val="9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Liczba uzyskanych punktów kwalifikacyjnych przez poszczególne osoby oraz kolejność zgłoszeń  stanowi podstawę do ustalenia listy uprawnionych do otrzymania miejsca w domu studenckim.</w:t>
      </w:r>
    </w:p>
    <w:p w:rsidR="004766DA" w:rsidRDefault="004766DA" w:rsidP="00890D01">
      <w:pPr>
        <w:spacing w:line="240" w:lineRule="auto"/>
        <w:ind w:left="0" w:hanging="2"/>
        <w:jc w:val="both"/>
        <w:rPr>
          <w:sz w:val="22"/>
          <w:szCs w:val="22"/>
        </w:rPr>
      </w:pPr>
    </w:p>
    <w:p w:rsidR="004766DA" w:rsidRDefault="005902DB" w:rsidP="00890D01">
      <w:pPr>
        <w:spacing w:line="240" w:lineRule="auto"/>
        <w:ind w:leftChars="353" w:left="849" w:hanging="2"/>
        <w:rPr>
          <w:sz w:val="22"/>
          <w:szCs w:val="22"/>
        </w:rPr>
      </w:pPr>
      <w:r>
        <w:rPr>
          <w:b/>
          <w:sz w:val="22"/>
          <w:szCs w:val="22"/>
        </w:rPr>
        <w:t>V LISTY STUDENTÓW UBIEGAJĄCYCH SIĘ O MIEJSCE W DOMU STUDENCKIM ORAZ LISTA STUDENTÓW UPRAWNIONYCH DO OTRZYMANIA MIEJSCA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DOMU STUDENCKIM</w:t>
      </w:r>
      <w:r>
        <w:rPr>
          <w:b/>
          <w:sz w:val="22"/>
          <w:szCs w:val="22"/>
        </w:rPr>
        <w:br/>
      </w:r>
    </w:p>
    <w:p w:rsidR="004766DA" w:rsidRDefault="005902DB" w:rsidP="005902DB">
      <w:pPr>
        <w:pStyle w:val="Akapitzlist"/>
        <w:numPr>
          <w:ilvl w:val="0"/>
          <w:numId w:val="10"/>
        </w:numPr>
        <w:spacing w:line="240" w:lineRule="auto"/>
        <w:ind w:leftChars="0" w:firstLineChars="0"/>
        <w:rPr>
          <w:sz w:val="22"/>
          <w:szCs w:val="22"/>
        </w:rPr>
      </w:pPr>
      <w:r w:rsidRPr="005902DB">
        <w:rPr>
          <w:sz w:val="22"/>
          <w:szCs w:val="22"/>
        </w:rPr>
        <w:t>Administracja danego domu studenckiego zobowiązana jest do sporządzenia listy studentów, którzy ubiegają się o miejsce w domu studenckim. Listy powinny zawierać następujące dane:</w:t>
      </w:r>
      <w:r w:rsidRPr="005902DB">
        <w:rPr>
          <w:sz w:val="22"/>
          <w:szCs w:val="22"/>
        </w:rPr>
        <w:br/>
      </w:r>
      <w:r w:rsidRPr="005902DB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5902DB">
        <w:rPr>
          <w:sz w:val="22"/>
          <w:szCs w:val="22"/>
        </w:rPr>
        <w:t xml:space="preserve">a) nazwisko </w:t>
      </w:r>
      <w:r w:rsidR="007D497B">
        <w:rPr>
          <w:sz w:val="22"/>
          <w:szCs w:val="22"/>
        </w:rPr>
        <w:t>i imię,</w:t>
      </w:r>
      <w:r w:rsidR="007D497B">
        <w:rPr>
          <w:sz w:val="22"/>
          <w:szCs w:val="22"/>
        </w:rPr>
        <w:br/>
        <w:t xml:space="preserve">      b) numer albumu (</w:t>
      </w:r>
      <w:r w:rsidRPr="005902DB">
        <w:rPr>
          <w:sz w:val="22"/>
          <w:szCs w:val="22"/>
        </w:rPr>
        <w:t>w przypadku studentów ZUT)</w:t>
      </w:r>
      <w:r w:rsidR="007D497B">
        <w:rPr>
          <w:sz w:val="22"/>
          <w:szCs w:val="22"/>
        </w:rPr>
        <w:t>,</w:t>
      </w:r>
      <w:r w:rsidRPr="005902DB">
        <w:rPr>
          <w:sz w:val="22"/>
          <w:szCs w:val="22"/>
        </w:rPr>
        <w:br/>
      </w:r>
      <w:r>
        <w:rPr>
          <w:sz w:val="22"/>
          <w:szCs w:val="22"/>
        </w:rPr>
        <w:t xml:space="preserve">      c) kierunek i rok studiów.</w:t>
      </w:r>
    </w:p>
    <w:p w:rsidR="00CE1204" w:rsidRDefault="00CE1204" w:rsidP="00CE1204">
      <w:pPr>
        <w:pStyle w:val="Akapitzlist"/>
        <w:spacing w:line="240" w:lineRule="auto"/>
        <w:ind w:leftChars="0" w:left="718" w:firstLineChars="0" w:firstLine="0"/>
        <w:rPr>
          <w:sz w:val="22"/>
          <w:szCs w:val="22"/>
        </w:rPr>
      </w:pPr>
    </w:p>
    <w:p w:rsidR="005902DB" w:rsidRDefault="005902DB" w:rsidP="005902DB">
      <w:pPr>
        <w:pStyle w:val="Akapitzlist"/>
        <w:spacing w:line="240" w:lineRule="auto"/>
        <w:ind w:leftChars="0" w:left="718" w:firstLineChars="0" w:firstLine="0"/>
        <w:rPr>
          <w:sz w:val="22"/>
          <w:szCs w:val="22"/>
        </w:rPr>
      </w:pPr>
    </w:p>
    <w:p w:rsidR="005902DB" w:rsidRDefault="005902DB" w:rsidP="005902DB">
      <w:pPr>
        <w:pStyle w:val="Akapitzlist"/>
        <w:spacing w:line="240" w:lineRule="auto"/>
        <w:ind w:leftChars="0" w:left="718" w:firstLineChars="0" w:firstLine="0"/>
        <w:rPr>
          <w:sz w:val="22"/>
          <w:szCs w:val="22"/>
        </w:rPr>
      </w:pPr>
    </w:p>
    <w:p w:rsidR="005902DB" w:rsidRPr="005902DB" w:rsidRDefault="005902DB" w:rsidP="005902DB">
      <w:pPr>
        <w:pStyle w:val="Akapitzlist"/>
        <w:spacing w:line="240" w:lineRule="auto"/>
        <w:ind w:leftChars="0" w:left="718" w:firstLineChars="0" w:firstLine="0"/>
        <w:rPr>
          <w:sz w:val="22"/>
          <w:szCs w:val="22"/>
        </w:rPr>
      </w:pPr>
    </w:p>
    <w:p w:rsidR="004766DA" w:rsidRPr="005902DB" w:rsidRDefault="005902DB" w:rsidP="005902DB">
      <w:pPr>
        <w:pStyle w:val="Akapitzlist"/>
        <w:numPr>
          <w:ilvl w:val="0"/>
          <w:numId w:val="10"/>
        </w:numPr>
        <w:spacing w:line="240" w:lineRule="auto"/>
        <w:ind w:leftChars="0" w:firstLineChars="0"/>
        <w:rPr>
          <w:sz w:val="22"/>
          <w:szCs w:val="22"/>
        </w:rPr>
      </w:pPr>
      <w:r w:rsidRPr="005902DB">
        <w:rPr>
          <w:sz w:val="22"/>
          <w:szCs w:val="22"/>
        </w:rPr>
        <w:t>Listy wraz z wnioskami  są przekazywane do Uczelnianej Komisji Mieszkaniowej.</w:t>
      </w:r>
    </w:p>
    <w:p w:rsidR="00FA5C5A" w:rsidRPr="00FA5C5A" w:rsidRDefault="005902DB" w:rsidP="00CD0D1D">
      <w:pPr>
        <w:numPr>
          <w:ilvl w:val="0"/>
          <w:numId w:val="10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FA5C5A">
        <w:rPr>
          <w:sz w:val="22"/>
          <w:szCs w:val="22"/>
        </w:rPr>
        <w:t xml:space="preserve">Listy osób ubiegających się o miejsce w domu studenckim upublicznia się zgodnie z zasadami zawartymi w </w:t>
      </w:r>
      <w:r w:rsidR="00FA5C5A" w:rsidRPr="00FA5C5A">
        <w:rPr>
          <w:sz w:val="22"/>
          <w:szCs w:val="22"/>
        </w:rPr>
        <w:t>ogólnym rozporządzeniu o ochronie danych osobowych z dnia 27 kwietnia 2016 r. (</w:t>
      </w:r>
      <w:r w:rsidR="00AA35E1" w:rsidRPr="00FA5C5A">
        <w:rPr>
          <w:sz w:val="22"/>
          <w:szCs w:val="22"/>
        </w:rPr>
        <w:t>RODO</w:t>
      </w:r>
      <w:r w:rsidR="00FA5C5A" w:rsidRPr="00FA5C5A">
        <w:rPr>
          <w:sz w:val="22"/>
          <w:szCs w:val="22"/>
        </w:rPr>
        <w:t>)</w:t>
      </w:r>
      <w:r w:rsidR="00AA35E1" w:rsidRPr="00FA5C5A">
        <w:rPr>
          <w:sz w:val="22"/>
          <w:szCs w:val="22"/>
        </w:rPr>
        <w:t>.</w:t>
      </w:r>
      <w:r w:rsidR="00FA5C5A" w:rsidRPr="00FA5C5A">
        <w:rPr>
          <w:rFonts w:ascii="Verdana" w:hAnsi="Verdana"/>
          <w:spacing w:val="-1"/>
          <w:sz w:val="16"/>
          <w:szCs w:val="16"/>
        </w:rPr>
        <w:t xml:space="preserve"> </w:t>
      </w:r>
    </w:p>
    <w:p w:rsidR="004766DA" w:rsidRPr="00FA5C5A" w:rsidRDefault="005902DB" w:rsidP="00CD0D1D">
      <w:pPr>
        <w:numPr>
          <w:ilvl w:val="0"/>
          <w:numId w:val="10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FA5C5A">
        <w:rPr>
          <w:sz w:val="22"/>
          <w:szCs w:val="22"/>
        </w:rPr>
        <w:t>Uczelniana Komisja Mieszkaniowa zobowiązana jest do 30 czerwca dostarczyć kierownikowi Osiedla Studenckiego zatwierdzoną i podpisaną przez przewodniczącego Uczelnianej Komisji Mieszkaniowej listę studentów uprawnionych do otrzymania miejsca w domu studenckim wraz z dokumentami złożonymi przez te osoby.</w:t>
      </w:r>
    </w:p>
    <w:p w:rsidR="004766DA" w:rsidRDefault="005902DB" w:rsidP="005902DB">
      <w:pPr>
        <w:numPr>
          <w:ilvl w:val="0"/>
          <w:numId w:val="10"/>
        </w:numPr>
        <w:spacing w:line="240" w:lineRule="auto"/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Wykaz wolnych miejsc po rozdziale miejsc w DS, Uczelniana Komisja Mieszkaniowa przekazuje kierownikowi Osiedla Studenckiego do dysponowania nimi przez administrację.</w:t>
      </w:r>
    </w:p>
    <w:p w:rsidR="004766DA" w:rsidRDefault="004766DA">
      <w:pPr>
        <w:spacing w:line="240" w:lineRule="auto"/>
        <w:ind w:left="0" w:hanging="2"/>
        <w:jc w:val="both"/>
        <w:rPr>
          <w:sz w:val="22"/>
          <w:szCs w:val="22"/>
        </w:rPr>
      </w:pPr>
    </w:p>
    <w:p w:rsidR="004766DA" w:rsidRDefault="005902DB" w:rsidP="00890D01">
      <w:pPr>
        <w:spacing w:line="240" w:lineRule="auto"/>
        <w:ind w:left="-2" w:firstLineChars="320" w:firstLine="707"/>
        <w:rPr>
          <w:sz w:val="22"/>
          <w:szCs w:val="22"/>
        </w:rPr>
      </w:pPr>
      <w:r>
        <w:rPr>
          <w:b/>
          <w:sz w:val="22"/>
          <w:szCs w:val="22"/>
        </w:rPr>
        <w:t xml:space="preserve">VI DODATKOWE UPRAWNIENIA </w:t>
      </w:r>
      <w:r>
        <w:rPr>
          <w:sz w:val="22"/>
          <w:szCs w:val="22"/>
        </w:rPr>
        <w:br/>
      </w:r>
    </w:p>
    <w:p w:rsidR="004766DA" w:rsidRPr="005902DB" w:rsidRDefault="005902DB" w:rsidP="005902DB">
      <w:pPr>
        <w:pStyle w:val="Akapitzlist"/>
        <w:numPr>
          <w:ilvl w:val="0"/>
          <w:numId w:val="11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Małżeństwa i pary mogą ubiegać się o pokoje dwuosobowe (koedukacyjne). Przy ustalaniu punktacji podczas postępowania kwalifikacyjnego bierze się pod uwagę sumę punktów uzyskanych łącznie przez osoby ubiegające się o pokój. W pierwszej kolejności pokój otrzymują małżeństwa lub pary, z których przynajmniej jedna studiuje na ZUT.</w:t>
      </w:r>
    </w:p>
    <w:p w:rsidR="004766DA" w:rsidRPr="005902DB" w:rsidRDefault="005902DB" w:rsidP="005902DB">
      <w:pPr>
        <w:pStyle w:val="Akapitzlist"/>
        <w:numPr>
          <w:ilvl w:val="0"/>
          <w:numId w:val="11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Student ZUT samotnie wychowujący dziecko ma pierwszeństwo w otrzymaniu miejsca lub pokoju, pod warunkiem złożenia wniosku oraz okazania do wglądu aktu urodzenia dziecka. W przypadku stwierdzenia, że student nie zamieszkuje z dzieckiem, przyznanie pokoju uchyla się.</w:t>
      </w:r>
    </w:p>
    <w:p w:rsidR="004766DA" w:rsidRPr="005902DB" w:rsidRDefault="005902DB" w:rsidP="005902DB">
      <w:pPr>
        <w:pStyle w:val="Akapitzlist"/>
        <w:numPr>
          <w:ilvl w:val="0"/>
          <w:numId w:val="11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>Studentka będąca w ciąży otrzymuje miejsce lub pokój poza rozdziałem, pod warunkiem złożenia wniosku oraz karty ciąży bądź innego dokumentu potwierdzającego ciążę.</w:t>
      </w:r>
    </w:p>
    <w:p w:rsidR="004766DA" w:rsidRPr="005902DB" w:rsidRDefault="005902DB" w:rsidP="005902DB">
      <w:pPr>
        <w:pStyle w:val="Akapitzlist"/>
        <w:numPr>
          <w:ilvl w:val="0"/>
          <w:numId w:val="11"/>
        </w:numPr>
        <w:spacing w:line="240" w:lineRule="auto"/>
        <w:ind w:leftChars="0" w:firstLineChars="0"/>
        <w:jc w:val="both"/>
        <w:rPr>
          <w:sz w:val="22"/>
          <w:szCs w:val="22"/>
        </w:rPr>
      </w:pPr>
      <w:r w:rsidRPr="005902DB">
        <w:rPr>
          <w:sz w:val="22"/>
          <w:szCs w:val="22"/>
        </w:rPr>
        <w:t xml:space="preserve">Osoba niepełnosprawna otrzymuje przydział miejsca w domu studenckim, pod warunkiem złożenia wniosku wraz z dołączonym aktualnym orzeczeniem lekarskim o stopniu niepełnosprawności. </w:t>
      </w:r>
    </w:p>
    <w:sectPr w:rsidR="004766DA" w:rsidRPr="005902DB" w:rsidSect="005902DB">
      <w:pgSz w:w="11906" w:h="16838"/>
      <w:pgMar w:top="284" w:right="1418" w:bottom="709" w:left="1276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11A6"/>
    <w:multiLevelType w:val="multilevel"/>
    <w:tmpl w:val="A378D1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5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DD6B3C"/>
    <w:multiLevelType w:val="multilevel"/>
    <w:tmpl w:val="63AC17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0A906FD"/>
    <w:multiLevelType w:val="hybridMultilevel"/>
    <w:tmpl w:val="1272085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7416001A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9606955"/>
    <w:multiLevelType w:val="hybridMultilevel"/>
    <w:tmpl w:val="5F28FE4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BE62E79"/>
    <w:multiLevelType w:val="hybridMultilevel"/>
    <w:tmpl w:val="27D0B12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50620B81"/>
    <w:multiLevelType w:val="multilevel"/>
    <w:tmpl w:val="30581FA6"/>
    <w:lvl w:ilvl="0">
      <w:start w:val="2"/>
      <w:numFmt w:val="decimal"/>
      <w:lvlText w:val="%1."/>
      <w:lvlJc w:val="left"/>
      <w:pPr>
        <w:ind w:left="540" w:hanging="360"/>
      </w:pPr>
      <w:rPr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7AA6993"/>
    <w:multiLevelType w:val="multilevel"/>
    <w:tmpl w:val="F9B8995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CD94363"/>
    <w:multiLevelType w:val="hybridMultilevel"/>
    <w:tmpl w:val="CDEC5DA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5D14086C"/>
    <w:multiLevelType w:val="hybridMultilevel"/>
    <w:tmpl w:val="B2E460F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65843B4D"/>
    <w:multiLevelType w:val="multilevel"/>
    <w:tmpl w:val="872C1926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B692E26"/>
    <w:multiLevelType w:val="hybridMultilevel"/>
    <w:tmpl w:val="6556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A"/>
    <w:rsid w:val="00016F64"/>
    <w:rsid w:val="00353FA7"/>
    <w:rsid w:val="003D6A44"/>
    <w:rsid w:val="004766DA"/>
    <w:rsid w:val="004A699F"/>
    <w:rsid w:val="005902DB"/>
    <w:rsid w:val="007D497B"/>
    <w:rsid w:val="00890D01"/>
    <w:rsid w:val="008B51C9"/>
    <w:rsid w:val="00A4061D"/>
    <w:rsid w:val="00AA35E1"/>
    <w:rsid w:val="00B1255D"/>
    <w:rsid w:val="00CE1204"/>
    <w:rsid w:val="00D10491"/>
    <w:rsid w:val="00E952F5"/>
    <w:rsid w:val="00EA33DF"/>
    <w:rsid w:val="00F43EDD"/>
    <w:rsid w:val="00F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5C819E-A686-4AB4-A8D2-0F17F189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pPr>
      <w:spacing w:before="100" w:beforeAutospacing="1" w:after="100" w:afterAutospacing="1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9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Kacprzak</dc:creator>
  <cp:lastModifiedBy>Alicja Kacprzak</cp:lastModifiedBy>
  <cp:revision>8</cp:revision>
  <cp:lastPrinted>2019-03-20T09:53:00Z</cp:lastPrinted>
  <dcterms:created xsi:type="dcterms:W3CDTF">2019-03-21T08:08:00Z</dcterms:created>
  <dcterms:modified xsi:type="dcterms:W3CDTF">2019-03-21T12:41:00Z</dcterms:modified>
</cp:coreProperties>
</file>